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B5" w:rsidRPr="008D0B39" w:rsidRDefault="00BF3FB5" w:rsidP="00BF3FB5">
      <w:pPr>
        <w:spacing w:line="400" w:lineRule="exact"/>
        <w:rPr>
          <w:rFonts w:asciiTheme="minorEastAsia" w:hAnsiTheme="minorEastAsia"/>
          <w:b/>
          <w:sz w:val="24"/>
          <w:szCs w:val="24"/>
        </w:rPr>
      </w:pPr>
      <w:bookmarkStart w:id="0" w:name="OLE_LINK1"/>
      <w:r w:rsidRPr="008D0B39">
        <w:rPr>
          <w:rFonts w:asciiTheme="minorEastAsia" w:hAnsiTheme="minorEastAsia" w:hint="eastAsia"/>
          <w:b/>
          <w:sz w:val="24"/>
          <w:szCs w:val="24"/>
        </w:rPr>
        <w:t>填表说明</w:t>
      </w:r>
      <w:r w:rsidR="008D0B39" w:rsidRPr="008D0B39">
        <w:rPr>
          <w:rFonts w:asciiTheme="minorEastAsia" w:hAnsiTheme="minorEastAsia" w:hint="eastAsia"/>
          <w:b/>
          <w:sz w:val="24"/>
          <w:szCs w:val="24"/>
        </w:rPr>
        <w:t>：</w:t>
      </w:r>
    </w:p>
    <w:p w:rsidR="00BF3FB5" w:rsidRPr="00BF3FB5" w:rsidRDefault="00BF3FB5" w:rsidP="00BF3FB5">
      <w:pPr>
        <w:spacing w:line="400" w:lineRule="exact"/>
        <w:rPr>
          <w:rFonts w:asciiTheme="minorEastAsia" w:hAnsiTheme="minorEastAsia"/>
          <w:sz w:val="24"/>
          <w:szCs w:val="24"/>
        </w:rPr>
      </w:pPr>
      <w:r w:rsidRPr="00BF3FB5">
        <w:rPr>
          <w:rFonts w:asciiTheme="minorEastAsia" w:hAnsiTheme="minorEastAsia" w:hint="eastAsia"/>
          <w:sz w:val="24"/>
          <w:szCs w:val="24"/>
        </w:rPr>
        <w:t xml:space="preserve">    1. 此表为存档资料，请用钢笔或签字笔、正楷字填写。</w:t>
      </w:r>
    </w:p>
    <w:p w:rsidR="00BF3FB5" w:rsidRPr="00BF3FB5" w:rsidRDefault="00BF3FB5" w:rsidP="00BF3FB5">
      <w:pPr>
        <w:spacing w:line="400" w:lineRule="exact"/>
        <w:rPr>
          <w:rFonts w:asciiTheme="minorEastAsia" w:hAnsiTheme="minorEastAsia"/>
          <w:sz w:val="24"/>
          <w:szCs w:val="24"/>
        </w:rPr>
      </w:pPr>
      <w:r w:rsidRPr="00BF3FB5">
        <w:rPr>
          <w:rFonts w:asciiTheme="minorEastAsia" w:hAnsiTheme="minorEastAsia" w:hint="eastAsia"/>
          <w:sz w:val="24"/>
          <w:szCs w:val="24"/>
        </w:rPr>
        <w:t xml:space="preserve">    2. 建立公积金年月：本校统一建立公积金时间1996年12月。此后留校参加工作或调入的请如实填写。</w:t>
      </w:r>
    </w:p>
    <w:p w:rsidR="00BF3FB5" w:rsidRPr="00BF3FB5" w:rsidRDefault="00BF3FB5" w:rsidP="00BF3FB5">
      <w:pPr>
        <w:spacing w:line="400" w:lineRule="exact"/>
        <w:rPr>
          <w:rFonts w:asciiTheme="minorEastAsia" w:hAnsiTheme="minorEastAsia"/>
          <w:sz w:val="24"/>
          <w:szCs w:val="24"/>
        </w:rPr>
      </w:pPr>
      <w:r w:rsidRPr="00BF3FB5">
        <w:rPr>
          <w:rFonts w:asciiTheme="minorEastAsia" w:hAnsiTheme="minorEastAsia" w:hint="eastAsia"/>
          <w:sz w:val="24"/>
          <w:szCs w:val="24"/>
        </w:rPr>
        <w:t xml:space="preserve">    3.根据国管房改[2006]164号文件精神，职工本人或配偶购买的经济适用房、商品房、享受购房政策优惠的住房均应如实填写。</w:t>
      </w:r>
    </w:p>
    <w:p w:rsidR="00BF3FB5" w:rsidRPr="00BF3FB5" w:rsidRDefault="00BF3FB5" w:rsidP="00BF3FB5">
      <w:pPr>
        <w:spacing w:line="400" w:lineRule="exact"/>
        <w:rPr>
          <w:rFonts w:asciiTheme="minorEastAsia" w:hAnsiTheme="minorEastAsia"/>
          <w:sz w:val="24"/>
          <w:szCs w:val="24"/>
        </w:rPr>
      </w:pPr>
      <w:r w:rsidRPr="00BF3FB5">
        <w:rPr>
          <w:rFonts w:asciiTheme="minorEastAsia" w:hAnsiTheme="minorEastAsia" w:hint="eastAsia"/>
          <w:sz w:val="24"/>
          <w:szCs w:val="24"/>
        </w:rPr>
        <w:t xml:space="preserve">   享受购房政策优惠是指按照房改政策购买国管局、中直管理局建设的经济适用住房、单位自建住房、集资建房以及按上述住房基准价格购买的腾退已购公有住房和北京市经济适用住房</w:t>
      </w:r>
    </w:p>
    <w:p w:rsidR="00BF3FB5" w:rsidRPr="00BF3FB5" w:rsidRDefault="00BF3FB5" w:rsidP="00BF3FB5">
      <w:pPr>
        <w:spacing w:line="400" w:lineRule="exact"/>
        <w:rPr>
          <w:rFonts w:asciiTheme="minorEastAsia" w:hAnsiTheme="minorEastAsia"/>
          <w:sz w:val="24"/>
          <w:szCs w:val="24"/>
        </w:rPr>
      </w:pPr>
      <w:r w:rsidRPr="00BF3FB5">
        <w:rPr>
          <w:rFonts w:asciiTheme="minorEastAsia" w:hAnsiTheme="minorEastAsia" w:hint="eastAsia"/>
          <w:sz w:val="24"/>
          <w:szCs w:val="24"/>
        </w:rPr>
        <w:t xml:space="preserve">    4.“住房来源” ：对应填写承租公有住房、已购成本价房、标准价房、经济适用房、商品房、集资房、自建住房、赠与房、</w:t>
      </w:r>
      <w:r w:rsidR="00D24B5E">
        <w:rPr>
          <w:rFonts w:asciiTheme="minorEastAsia" w:hAnsiTheme="minorEastAsia" w:hint="eastAsia"/>
          <w:sz w:val="24"/>
          <w:szCs w:val="24"/>
        </w:rPr>
        <w:t>共有产权房、</w:t>
      </w:r>
      <w:proofErr w:type="gramStart"/>
      <w:r w:rsidR="00D24B5E">
        <w:rPr>
          <w:rFonts w:asciiTheme="minorEastAsia" w:hAnsiTheme="minorEastAsia" w:hint="eastAsia"/>
          <w:sz w:val="24"/>
          <w:szCs w:val="24"/>
        </w:rPr>
        <w:t>两限房、限竞房</w:t>
      </w:r>
      <w:proofErr w:type="gramEnd"/>
      <w:r w:rsidRPr="00BF3FB5">
        <w:rPr>
          <w:rFonts w:asciiTheme="minorEastAsia" w:hAnsiTheme="minorEastAsia" w:hint="eastAsia"/>
          <w:sz w:val="24"/>
          <w:szCs w:val="24"/>
        </w:rPr>
        <w:t>继承房、父母房、周转房、博士后公寓、部队营房、承租私人住房</w:t>
      </w:r>
      <w:r w:rsidR="00D24B5E">
        <w:rPr>
          <w:rFonts w:asciiTheme="minorEastAsia" w:hAnsiTheme="minorEastAsia" w:hint="eastAsia"/>
          <w:sz w:val="24"/>
          <w:szCs w:val="24"/>
        </w:rPr>
        <w:t>、借住</w:t>
      </w:r>
      <w:r w:rsidRPr="00BF3FB5">
        <w:rPr>
          <w:rFonts w:asciiTheme="minorEastAsia" w:hAnsiTheme="minorEastAsia" w:hint="eastAsia"/>
          <w:sz w:val="24"/>
          <w:szCs w:val="24"/>
        </w:rPr>
        <w:t xml:space="preserve">等。                                                                      </w:t>
      </w:r>
    </w:p>
    <w:p w:rsidR="00BF3FB5" w:rsidRPr="00BF3FB5" w:rsidRDefault="00BF3FB5" w:rsidP="00BF3FB5">
      <w:pPr>
        <w:spacing w:line="400" w:lineRule="exact"/>
        <w:rPr>
          <w:rFonts w:asciiTheme="minorEastAsia" w:hAnsiTheme="minorEastAsia"/>
          <w:sz w:val="24"/>
          <w:szCs w:val="24"/>
        </w:rPr>
      </w:pPr>
      <w:r w:rsidRPr="00BF3FB5">
        <w:rPr>
          <w:rFonts w:asciiTheme="minorEastAsia" w:hAnsiTheme="minorEastAsia" w:hint="eastAsia"/>
          <w:sz w:val="24"/>
          <w:szCs w:val="24"/>
        </w:rPr>
        <w:t xml:space="preserve">    5. 总建筑面积和使用面积：以《房屋所有权证》和《公有住房租赁合同》上的面积为准。总建筑面积包含阳台面积。          </w:t>
      </w:r>
    </w:p>
    <w:p w:rsidR="00BF3FB5" w:rsidRPr="00BF3FB5" w:rsidRDefault="00BF3FB5" w:rsidP="00BF3FB5">
      <w:pPr>
        <w:spacing w:line="400" w:lineRule="exact"/>
        <w:rPr>
          <w:rFonts w:asciiTheme="minorEastAsia" w:hAnsiTheme="minorEastAsia"/>
          <w:sz w:val="24"/>
          <w:szCs w:val="24"/>
        </w:rPr>
      </w:pPr>
      <w:r w:rsidRPr="00BF3FB5">
        <w:rPr>
          <w:rFonts w:asciiTheme="minorEastAsia" w:hAnsiTheme="minorEastAsia" w:hint="eastAsia"/>
          <w:sz w:val="24"/>
          <w:szCs w:val="24"/>
        </w:rPr>
        <w:t xml:space="preserve">    * 承租或购买本校住房，不清楚房屋面积的可暂不填写有关面积栏 。                                              </w:t>
      </w:r>
    </w:p>
    <w:p w:rsidR="00BF3FB5" w:rsidRPr="00BF3FB5" w:rsidRDefault="00BF3FB5" w:rsidP="00BF3FB5">
      <w:pPr>
        <w:spacing w:line="400" w:lineRule="exact"/>
        <w:rPr>
          <w:rFonts w:asciiTheme="minorEastAsia" w:hAnsiTheme="minorEastAsia"/>
          <w:sz w:val="24"/>
          <w:szCs w:val="24"/>
        </w:rPr>
      </w:pPr>
      <w:r w:rsidRPr="00BF3FB5">
        <w:rPr>
          <w:rFonts w:asciiTheme="minorEastAsia" w:hAnsiTheme="minorEastAsia" w:hint="eastAsia"/>
          <w:sz w:val="24"/>
          <w:szCs w:val="24"/>
        </w:rPr>
        <w:t xml:space="preserve">    6.配偶单位房管部门意见“，配偶为本校职工的不必签章。                                                                                                 </w:t>
      </w:r>
    </w:p>
    <w:p w:rsidR="00BF3FB5" w:rsidRPr="008D0B39" w:rsidRDefault="00BF3FB5" w:rsidP="00BF3FB5">
      <w:pPr>
        <w:spacing w:line="400" w:lineRule="exact"/>
        <w:rPr>
          <w:rFonts w:asciiTheme="minorEastAsia" w:hAnsiTheme="minorEastAsia"/>
          <w:b/>
          <w:sz w:val="24"/>
          <w:szCs w:val="24"/>
        </w:rPr>
      </w:pPr>
      <w:r w:rsidRPr="00BF3FB5">
        <w:rPr>
          <w:rFonts w:asciiTheme="minorEastAsia" w:hAnsiTheme="minorEastAsia" w:hint="eastAsia"/>
          <w:sz w:val="24"/>
          <w:szCs w:val="24"/>
        </w:rPr>
        <w:t xml:space="preserve">                                                                                                                          </w:t>
      </w:r>
      <w:r w:rsidRPr="008D0B39">
        <w:rPr>
          <w:rFonts w:asciiTheme="minorEastAsia" w:hAnsiTheme="minorEastAsia" w:hint="eastAsia"/>
          <w:b/>
          <w:sz w:val="24"/>
          <w:szCs w:val="24"/>
        </w:rPr>
        <w:t xml:space="preserve">申请住房补贴需提供的资料 </w:t>
      </w:r>
      <w:r w:rsidR="008D0B39">
        <w:rPr>
          <w:rFonts w:asciiTheme="minorEastAsia" w:hAnsiTheme="minorEastAsia" w:hint="eastAsia"/>
          <w:b/>
          <w:sz w:val="24"/>
          <w:szCs w:val="24"/>
        </w:rPr>
        <w:t>：</w:t>
      </w:r>
      <w:bookmarkStart w:id="1" w:name="_GoBack"/>
      <w:bookmarkEnd w:id="1"/>
      <w:r w:rsidRPr="008D0B39">
        <w:rPr>
          <w:rFonts w:asciiTheme="minorEastAsia" w:hAnsiTheme="minorEastAsia" w:hint="eastAsia"/>
          <w:b/>
          <w:sz w:val="24"/>
          <w:szCs w:val="24"/>
        </w:rPr>
        <w:t xml:space="preserve">  </w:t>
      </w:r>
    </w:p>
    <w:p w:rsidR="00BF3FB5" w:rsidRPr="00BF3FB5" w:rsidRDefault="00BF3FB5" w:rsidP="00BF3FB5">
      <w:pPr>
        <w:spacing w:line="400" w:lineRule="exact"/>
        <w:rPr>
          <w:rFonts w:asciiTheme="minorEastAsia" w:hAnsiTheme="minorEastAsia"/>
          <w:sz w:val="24"/>
          <w:szCs w:val="24"/>
        </w:rPr>
      </w:pPr>
      <w:r w:rsidRPr="00BF3FB5">
        <w:rPr>
          <w:rFonts w:asciiTheme="minorEastAsia" w:hAnsiTheme="minorEastAsia" w:hint="eastAsia"/>
          <w:sz w:val="24"/>
          <w:szCs w:val="24"/>
        </w:rPr>
        <w:t xml:space="preserve">    1.</w:t>
      </w:r>
      <w:proofErr w:type="gramStart"/>
      <w:r w:rsidRPr="00BF3FB5">
        <w:rPr>
          <w:rFonts w:asciiTheme="minorEastAsia" w:hAnsiTheme="minorEastAsia" w:hint="eastAsia"/>
          <w:sz w:val="24"/>
          <w:szCs w:val="24"/>
        </w:rPr>
        <w:t>《</w:t>
      </w:r>
      <w:proofErr w:type="gramEnd"/>
      <w:r w:rsidRPr="00BF3FB5">
        <w:rPr>
          <w:rFonts w:asciiTheme="minorEastAsia" w:hAnsiTheme="minorEastAsia" w:hint="eastAsia"/>
          <w:sz w:val="24"/>
          <w:szCs w:val="24"/>
        </w:rPr>
        <w:t>北京大学医学部职工住房情况登记表（一式两份）；</w:t>
      </w:r>
    </w:p>
    <w:p w:rsidR="00BF3FB5" w:rsidRPr="00BF3FB5" w:rsidRDefault="00BF3FB5" w:rsidP="00BF3FB5">
      <w:pPr>
        <w:spacing w:line="400" w:lineRule="exact"/>
        <w:rPr>
          <w:rFonts w:asciiTheme="minorEastAsia" w:hAnsiTheme="minorEastAsia"/>
          <w:sz w:val="24"/>
          <w:szCs w:val="24"/>
        </w:rPr>
      </w:pPr>
      <w:r w:rsidRPr="00BF3FB5">
        <w:rPr>
          <w:rFonts w:asciiTheme="minorEastAsia" w:hAnsiTheme="minorEastAsia" w:hint="eastAsia"/>
          <w:sz w:val="24"/>
          <w:szCs w:val="24"/>
        </w:rPr>
        <w:t xml:space="preserve">    2.《北京大学医学部医学部教职工住房补贴申请审核表》（一式两份）；</w:t>
      </w:r>
    </w:p>
    <w:p w:rsidR="00BF3FB5" w:rsidRPr="00BF3FB5" w:rsidRDefault="00BF3FB5" w:rsidP="00BF3FB5">
      <w:pPr>
        <w:spacing w:line="400" w:lineRule="exact"/>
        <w:rPr>
          <w:rFonts w:asciiTheme="minorEastAsia" w:hAnsiTheme="minorEastAsia"/>
          <w:sz w:val="24"/>
          <w:szCs w:val="24"/>
        </w:rPr>
      </w:pPr>
      <w:r w:rsidRPr="00BF3FB5">
        <w:rPr>
          <w:rFonts w:asciiTheme="minorEastAsia" w:hAnsiTheme="minorEastAsia" w:hint="eastAsia"/>
          <w:sz w:val="24"/>
          <w:szCs w:val="24"/>
        </w:rPr>
        <w:t xml:space="preserve">    3.有过工作经历的，提供原单位房产部门、人事部门盖章的《调查函回执》。无房管部门的，由相关职能部门盖章，无相关职能部门的，由人事部门或单位代章 ；</w:t>
      </w:r>
    </w:p>
    <w:p w:rsidR="00BF3FB5" w:rsidRPr="00BF3FB5" w:rsidRDefault="00BF3FB5" w:rsidP="00BF3FB5">
      <w:pPr>
        <w:spacing w:line="400" w:lineRule="exact"/>
        <w:rPr>
          <w:rFonts w:asciiTheme="minorEastAsia" w:hAnsiTheme="minorEastAsia"/>
          <w:sz w:val="24"/>
          <w:szCs w:val="24"/>
        </w:rPr>
      </w:pPr>
      <w:r w:rsidRPr="00BF3FB5">
        <w:rPr>
          <w:rFonts w:asciiTheme="minorEastAsia" w:hAnsiTheme="minorEastAsia" w:hint="eastAsia"/>
          <w:sz w:val="24"/>
          <w:szCs w:val="24"/>
        </w:rPr>
        <w:t xml:space="preserve">    4.本人或配偶已购买公有住房、商品房、经济适用房或限价房的，提供产权证复印件，尚未办理产权证的，提供买卖合同复印件（合同很多页的，复印前两页和最后一页即可）；</w:t>
      </w:r>
    </w:p>
    <w:p w:rsidR="00BF3FB5" w:rsidRPr="00BF3FB5" w:rsidRDefault="00BF3FB5" w:rsidP="00BF3FB5">
      <w:pPr>
        <w:spacing w:line="400" w:lineRule="exact"/>
        <w:rPr>
          <w:rFonts w:asciiTheme="minorEastAsia" w:hAnsiTheme="minorEastAsia"/>
          <w:sz w:val="24"/>
          <w:szCs w:val="24"/>
        </w:rPr>
      </w:pPr>
      <w:r w:rsidRPr="00BF3FB5">
        <w:rPr>
          <w:rFonts w:asciiTheme="minorEastAsia" w:hAnsiTheme="minorEastAsia" w:hint="eastAsia"/>
          <w:sz w:val="24"/>
          <w:szCs w:val="24"/>
        </w:rPr>
        <w:t xml:space="preserve">    5.本人或配偶承租公有住房、周转房或私人住房的，须提供承租合同复印件，租住学校提供的博士后公寓，可不提供承租合同的复印件； </w:t>
      </w:r>
    </w:p>
    <w:p w:rsidR="00BF3FB5" w:rsidRPr="00BF3FB5" w:rsidRDefault="00BF3FB5" w:rsidP="00BF3FB5">
      <w:pPr>
        <w:spacing w:line="400" w:lineRule="exact"/>
        <w:rPr>
          <w:rFonts w:asciiTheme="minorEastAsia" w:hAnsiTheme="minorEastAsia"/>
          <w:sz w:val="24"/>
          <w:szCs w:val="24"/>
        </w:rPr>
      </w:pPr>
      <w:r w:rsidRPr="00BF3FB5">
        <w:rPr>
          <w:rFonts w:asciiTheme="minorEastAsia" w:hAnsiTheme="minorEastAsia" w:hint="eastAsia"/>
          <w:sz w:val="24"/>
          <w:szCs w:val="24"/>
        </w:rPr>
        <w:t xml:space="preserve">    6.原住房已拆迁的，提供拆迁补偿协议的复印件；</w:t>
      </w:r>
    </w:p>
    <w:p w:rsidR="00BF3FB5" w:rsidRPr="00BF3FB5" w:rsidRDefault="00BF3FB5" w:rsidP="00BF3FB5">
      <w:pPr>
        <w:spacing w:line="400" w:lineRule="exact"/>
        <w:rPr>
          <w:rFonts w:asciiTheme="minorEastAsia" w:hAnsiTheme="minorEastAsia"/>
          <w:sz w:val="24"/>
          <w:szCs w:val="24"/>
        </w:rPr>
      </w:pPr>
      <w:r w:rsidRPr="00BF3FB5">
        <w:rPr>
          <w:rFonts w:asciiTheme="minorEastAsia" w:hAnsiTheme="minorEastAsia" w:hint="eastAsia"/>
          <w:sz w:val="24"/>
          <w:szCs w:val="24"/>
        </w:rPr>
        <w:t xml:space="preserve">    7.住</w:t>
      </w:r>
      <w:proofErr w:type="gramStart"/>
      <w:r w:rsidRPr="00BF3FB5">
        <w:rPr>
          <w:rFonts w:asciiTheme="minorEastAsia" w:hAnsiTheme="minorEastAsia" w:hint="eastAsia"/>
          <w:sz w:val="24"/>
          <w:szCs w:val="24"/>
        </w:rPr>
        <w:t>父母房</w:t>
      </w:r>
      <w:proofErr w:type="gramEnd"/>
      <w:r w:rsidRPr="00BF3FB5">
        <w:rPr>
          <w:rFonts w:asciiTheme="minorEastAsia" w:hAnsiTheme="minorEastAsia" w:hint="eastAsia"/>
          <w:sz w:val="24"/>
          <w:szCs w:val="24"/>
        </w:rPr>
        <w:t>的，提供产权证的复印件；</w:t>
      </w:r>
    </w:p>
    <w:p w:rsidR="00BF3FB5" w:rsidRPr="00BF3FB5" w:rsidRDefault="00BF3FB5" w:rsidP="00BF3FB5">
      <w:pPr>
        <w:spacing w:line="400" w:lineRule="exact"/>
        <w:rPr>
          <w:rFonts w:asciiTheme="minorEastAsia" w:hAnsiTheme="minorEastAsia"/>
          <w:sz w:val="24"/>
          <w:szCs w:val="24"/>
        </w:rPr>
      </w:pPr>
      <w:r w:rsidRPr="00BF3FB5">
        <w:rPr>
          <w:rFonts w:asciiTheme="minorEastAsia" w:hAnsiTheme="minorEastAsia" w:hint="eastAsia"/>
          <w:sz w:val="24"/>
          <w:szCs w:val="24"/>
        </w:rPr>
        <w:t xml:space="preserve">    8.暂时借住亲戚、朋友住房的，提供房屋产权人或承租人签字的《借住证明》；</w:t>
      </w:r>
    </w:p>
    <w:p w:rsidR="00BF3FB5" w:rsidRPr="00BF3FB5" w:rsidRDefault="00BF3FB5" w:rsidP="00BF3FB5">
      <w:pPr>
        <w:spacing w:line="400" w:lineRule="exact"/>
        <w:rPr>
          <w:rFonts w:asciiTheme="minorEastAsia" w:hAnsiTheme="minorEastAsia"/>
          <w:sz w:val="24"/>
          <w:szCs w:val="24"/>
        </w:rPr>
      </w:pPr>
      <w:r w:rsidRPr="00BF3FB5">
        <w:rPr>
          <w:rFonts w:asciiTheme="minorEastAsia" w:hAnsiTheme="minorEastAsia" w:hint="eastAsia"/>
          <w:sz w:val="24"/>
          <w:szCs w:val="24"/>
        </w:rPr>
        <w:t xml:space="preserve">    9.离异的教职工请提供离婚协议或判决书复印件（应包含房产处置情况）；        </w:t>
      </w:r>
    </w:p>
    <w:p w:rsidR="002E37C0" w:rsidRPr="00BF3FB5" w:rsidRDefault="00BF3FB5" w:rsidP="00BF3FB5">
      <w:pPr>
        <w:spacing w:line="400" w:lineRule="exact"/>
        <w:rPr>
          <w:rFonts w:asciiTheme="minorEastAsia" w:hAnsiTheme="minorEastAsia"/>
          <w:sz w:val="24"/>
          <w:szCs w:val="24"/>
        </w:rPr>
      </w:pPr>
      <w:r w:rsidRPr="00BF3FB5">
        <w:rPr>
          <w:rFonts w:asciiTheme="minorEastAsia" w:hAnsiTheme="minorEastAsia" w:hint="eastAsia"/>
          <w:sz w:val="24"/>
          <w:szCs w:val="24"/>
        </w:rPr>
        <w:t xml:space="preserve">   10.配偶待业或在国外工作的填写《配偶情况说明》并加盖二级单位公章</w:t>
      </w:r>
      <w:bookmarkEnd w:id="0"/>
    </w:p>
    <w:sectPr w:rsidR="002E37C0" w:rsidRPr="00BF3F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42" w:rsidRDefault="00852242" w:rsidP="00BF3FB5">
      <w:r>
        <w:separator/>
      </w:r>
    </w:p>
  </w:endnote>
  <w:endnote w:type="continuationSeparator" w:id="0">
    <w:p w:rsidR="00852242" w:rsidRDefault="00852242" w:rsidP="00BF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42" w:rsidRDefault="00852242" w:rsidP="00BF3FB5">
      <w:r>
        <w:separator/>
      </w:r>
    </w:p>
  </w:footnote>
  <w:footnote w:type="continuationSeparator" w:id="0">
    <w:p w:rsidR="00852242" w:rsidRDefault="00852242" w:rsidP="00BF3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DB"/>
    <w:rsid w:val="005E76DB"/>
    <w:rsid w:val="00794A0C"/>
    <w:rsid w:val="00852242"/>
    <w:rsid w:val="008D0B39"/>
    <w:rsid w:val="00A12E1F"/>
    <w:rsid w:val="00A404B6"/>
    <w:rsid w:val="00A53DE5"/>
    <w:rsid w:val="00BF3FB5"/>
    <w:rsid w:val="00D2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3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3FB5"/>
    <w:rPr>
      <w:sz w:val="18"/>
      <w:szCs w:val="18"/>
    </w:rPr>
  </w:style>
  <w:style w:type="paragraph" w:styleId="a4">
    <w:name w:val="footer"/>
    <w:basedOn w:val="a"/>
    <w:link w:val="Char0"/>
    <w:uiPriority w:val="99"/>
    <w:unhideWhenUsed/>
    <w:rsid w:val="00BF3FB5"/>
    <w:pPr>
      <w:tabs>
        <w:tab w:val="center" w:pos="4153"/>
        <w:tab w:val="right" w:pos="8306"/>
      </w:tabs>
      <w:snapToGrid w:val="0"/>
      <w:jc w:val="left"/>
    </w:pPr>
    <w:rPr>
      <w:sz w:val="18"/>
      <w:szCs w:val="18"/>
    </w:rPr>
  </w:style>
  <w:style w:type="character" w:customStyle="1" w:styleId="Char0">
    <w:name w:val="页脚 Char"/>
    <w:basedOn w:val="a0"/>
    <w:link w:val="a4"/>
    <w:uiPriority w:val="99"/>
    <w:rsid w:val="00BF3F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3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3FB5"/>
    <w:rPr>
      <w:sz w:val="18"/>
      <w:szCs w:val="18"/>
    </w:rPr>
  </w:style>
  <w:style w:type="paragraph" w:styleId="a4">
    <w:name w:val="footer"/>
    <w:basedOn w:val="a"/>
    <w:link w:val="Char0"/>
    <w:uiPriority w:val="99"/>
    <w:unhideWhenUsed/>
    <w:rsid w:val="00BF3FB5"/>
    <w:pPr>
      <w:tabs>
        <w:tab w:val="center" w:pos="4153"/>
        <w:tab w:val="right" w:pos="8306"/>
      </w:tabs>
      <w:snapToGrid w:val="0"/>
      <w:jc w:val="left"/>
    </w:pPr>
    <w:rPr>
      <w:sz w:val="18"/>
      <w:szCs w:val="18"/>
    </w:rPr>
  </w:style>
  <w:style w:type="character" w:customStyle="1" w:styleId="Char0">
    <w:name w:val="页脚 Char"/>
    <w:basedOn w:val="a0"/>
    <w:link w:val="a4"/>
    <w:uiPriority w:val="99"/>
    <w:rsid w:val="00BF3F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195</Words>
  <Characters>1117</Characters>
  <Application>Microsoft Office Word</Application>
  <DocSecurity>0</DocSecurity>
  <Lines>9</Lines>
  <Paragraphs>2</Paragraphs>
  <ScaleCrop>false</ScaleCrop>
  <Company>Microsoft</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2022-07-15T04:03:00Z</dcterms:created>
  <dcterms:modified xsi:type="dcterms:W3CDTF">2022-07-15T04:27:00Z</dcterms:modified>
</cp:coreProperties>
</file>