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80" w:rsidRDefault="004348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sz w:val="28"/>
          <w:szCs w:val="28"/>
        </w:rPr>
        <w:t xml:space="preserve"> </w:t>
      </w:r>
    </w:p>
    <w:p w:rsidR="00033380" w:rsidRDefault="004348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总务处事编人员超额工作</w:t>
      </w:r>
      <w:r>
        <w:rPr>
          <w:rFonts w:hint="eastAsia"/>
          <w:b/>
          <w:sz w:val="36"/>
          <w:szCs w:val="36"/>
        </w:rPr>
        <w:t>审批表（第一联）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308"/>
        <w:gridCol w:w="527"/>
        <w:gridCol w:w="1093"/>
        <w:gridCol w:w="2160"/>
      </w:tblGrid>
      <w:tr w:rsidR="00033380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部门（办公室）名称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</w:tr>
      <w:tr w:rsidR="00033380">
        <w:trPr>
          <w:trHeight w:val="88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超额工作</w:t>
            </w:r>
            <w:r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</w:tr>
      <w:tr w:rsidR="00033380"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</w:t>
            </w:r>
            <w:r>
              <w:rPr>
                <w:rFonts w:hint="eastAsia"/>
                <w:sz w:val="28"/>
                <w:szCs w:val="28"/>
              </w:rPr>
              <w:t>超额工作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28"/>
              </w:rPr>
              <w:t>（与实际时间相差不超过半小时）</w:t>
            </w:r>
          </w:p>
        </w:tc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380" w:rsidRDefault="00033380">
            <w:pPr>
              <w:rPr>
                <w:sz w:val="28"/>
                <w:szCs w:val="21"/>
                <w:u w:val="single"/>
              </w:rPr>
            </w:pPr>
          </w:p>
        </w:tc>
      </w:tr>
      <w:tr w:rsidR="00033380">
        <w:tc>
          <w:tcPr>
            <w:tcW w:w="26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工作任务分配人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部门（办公室）主管领导</w:t>
            </w:r>
          </w:p>
        </w:tc>
      </w:tr>
      <w:tr w:rsidR="00033380">
        <w:trPr>
          <w:trHeight w:val="1362"/>
        </w:trPr>
        <w:tc>
          <w:tcPr>
            <w:tcW w:w="26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3380" w:rsidRDefault="0003338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3380" w:rsidRDefault="00434852">
      <w:pPr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北京大学医学部总务处</w:t>
      </w:r>
    </w:p>
    <w:p w:rsidR="00434852" w:rsidRDefault="00434852">
      <w:pPr>
        <w:jc w:val="right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2</w:t>
      </w:r>
      <w:r>
        <w:rPr>
          <w:sz w:val="15"/>
          <w:szCs w:val="15"/>
        </w:rPr>
        <w:t>022.10</w:t>
      </w:r>
      <w:r>
        <w:rPr>
          <w:rFonts w:hint="eastAsia"/>
          <w:sz w:val="15"/>
          <w:szCs w:val="15"/>
        </w:rPr>
        <w:t>制表</w:t>
      </w:r>
    </w:p>
    <w:p w:rsidR="00033380" w:rsidRDefault="00033380">
      <w:pPr>
        <w:rPr>
          <w:b/>
          <w:sz w:val="28"/>
          <w:szCs w:val="28"/>
        </w:rPr>
      </w:pPr>
    </w:p>
    <w:p w:rsidR="00033380" w:rsidRPr="00434852" w:rsidRDefault="00434852" w:rsidP="00434852">
      <w:pPr>
        <w:ind w:leftChars="-67" w:left="-1" w:rightChars="-162" w:right="-340" w:hangingChars="50" w:hanging="140"/>
        <w:rPr>
          <w:rFonts w:hint="eastAsia"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  <w:bookmarkStart w:id="0" w:name="_GoBack"/>
      <w:bookmarkEnd w:id="0"/>
      <w:r>
        <w:rPr>
          <w:sz w:val="28"/>
          <w:szCs w:val="28"/>
        </w:rPr>
        <w:t>------</w:t>
      </w:r>
    </w:p>
    <w:p w:rsidR="00033380" w:rsidRDefault="004348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总务处事编人员</w:t>
      </w:r>
      <w:r>
        <w:rPr>
          <w:rFonts w:hint="eastAsia"/>
          <w:b/>
          <w:sz w:val="36"/>
          <w:szCs w:val="36"/>
        </w:rPr>
        <w:t>超额工作</w:t>
      </w:r>
      <w:r>
        <w:rPr>
          <w:rFonts w:hint="eastAsia"/>
          <w:b/>
          <w:sz w:val="36"/>
          <w:szCs w:val="36"/>
        </w:rPr>
        <w:t>审批表（第二联）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308"/>
        <w:gridCol w:w="527"/>
        <w:gridCol w:w="1093"/>
        <w:gridCol w:w="2160"/>
      </w:tblGrid>
      <w:tr w:rsidR="00033380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部门（办公室）名称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</w:tr>
      <w:tr w:rsidR="00033380">
        <w:trPr>
          <w:trHeight w:val="88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超额工作</w:t>
            </w:r>
            <w:r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</w:tr>
      <w:tr w:rsidR="00033380"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</w:t>
            </w:r>
            <w:r>
              <w:rPr>
                <w:rFonts w:hint="eastAsia"/>
                <w:sz w:val="28"/>
                <w:szCs w:val="28"/>
              </w:rPr>
              <w:t>超额工作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28"/>
              </w:rPr>
              <w:t>（与预计时间相差不超过半小时）</w:t>
            </w:r>
          </w:p>
        </w:tc>
        <w:tc>
          <w:tcPr>
            <w:tcW w:w="6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380" w:rsidRDefault="00033380">
            <w:pPr>
              <w:rPr>
                <w:sz w:val="28"/>
                <w:szCs w:val="28"/>
                <w:u w:val="single"/>
              </w:rPr>
            </w:pPr>
          </w:p>
        </w:tc>
      </w:tr>
      <w:tr w:rsidR="00033380">
        <w:tc>
          <w:tcPr>
            <w:tcW w:w="26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工作任务分配人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380" w:rsidRDefault="004348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部门（办公室）主管领导</w:t>
            </w:r>
          </w:p>
        </w:tc>
      </w:tr>
      <w:tr w:rsidR="00033380">
        <w:trPr>
          <w:trHeight w:val="1362"/>
        </w:trPr>
        <w:tc>
          <w:tcPr>
            <w:tcW w:w="26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3380" w:rsidRDefault="0003338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33380" w:rsidRDefault="000333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3380" w:rsidRDefault="0043485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北京大学医学部总务处</w:t>
      </w:r>
    </w:p>
    <w:p w:rsidR="00434852" w:rsidRDefault="00434852" w:rsidP="00434852">
      <w:pPr>
        <w:jc w:val="right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2</w:t>
      </w:r>
      <w:r>
        <w:rPr>
          <w:sz w:val="15"/>
          <w:szCs w:val="15"/>
        </w:rPr>
        <w:t>022.10</w:t>
      </w:r>
      <w:r>
        <w:rPr>
          <w:rFonts w:hint="eastAsia"/>
          <w:sz w:val="15"/>
          <w:szCs w:val="15"/>
        </w:rPr>
        <w:t>制表</w:t>
      </w:r>
    </w:p>
    <w:p w:rsidR="00434852" w:rsidRDefault="00434852">
      <w:pPr>
        <w:rPr>
          <w:rFonts w:hint="eastAsia"/>
        </w:rPr>
      </w:pPr>
    </w:p>
    <w:sectPr w:rsidR="0043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29"/>
    <w:rsid w:val="0001495D"/>
    <w:rsid w:val="00033380"/>
    <w:rsid w:val="002155B6"/>
    <w:rsid w:val="00434852"/>
    <w:rsid w:val="00AC1D29"/>
    <w:rsid w:val="00D9014F"/>
    <w:rsid w:val="4D256EB3"/>
    <w:rsid w:val="6B8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C992"/>
  <w15:docId w15:val="{6B20E2DC-C099-46EE-9D6E-89E1B7D1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2020-05-18T02:55:00Z</cp:lastPrinted>
  <dcterms:created xsi:type="dcterms:W3CDTF">2020-05-18T02:39:00Z</dcterms:created>
  <dcterms:modified xsi:type="dcterms:W3CDTF">2022-10-24T08:05:00Z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